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31" w:rsidRDefault="009F7931" w:rsidP="009F7931">
      <w:pPr>
        <w:spacing w:after="0" w:line="240" w:lineRule="auto"/>
      </w:pPr>
      <w:r>
        <w:t>SP3 Toolkit</w:t>
      </w:r>
    </w:p>
    <w:p w:rsidR="009F7931" w:rsidRDefault="008D561A" w:rsidP="009F7931">
      <w:pPr>
        <w:spacing w:after="0" w:line="240" w:lineRule="auto"/>
      </w:pPr>
      <w:r>
        <w:t>Email to Parents</w:t>
      </w:r>
    </w:p>
    <w:p w:rsidR="00CA05AC" w:rsidRDefault="00CA05AC" w:rsidP="009F7931">
      <w:pPr>
        <w:spacing w:after="0" w:line="240" w:lineRule="auto"/>
      </w:pPr>
    </w:p>
    <w:p w:rsidR="00CA05AC" w:rsidRPr="00CA05AC" w:rsidRDefault="00F757E6" w:rsidP="009F7931">
      <w:pPr>
        <w:spacing w:after="0" w:line="240" w:lineRule="auto"/>
        <w:rPr>
          <w:b/>
        </w:rPr>
      </w:pPr>
      <w:r>
        <w:rPr>
          <w:b/>
        </w:rPr>
        <w:t xml:space="preserve">Free </w:t>
      </w:r>
      <w:r w:rsidR="00CA05AC">
        <w:rPr>
          <w:b/>
        </w:rPr>
        <w:t>Service for Parents to Help Their Students</w:t>
      </w:r>
      <w:r w:rsidR="00930007">
        <w:rPr>
          <w:b/>
        </w:rPr>
        <w:t xml:space="preserve"> Make Smart Plans for Life After High School</w:t>
      </w:r>
    </w:p>
    <w:p w:rsidR="009F7931" w:rsidRDefault="009F7931" w:rsidP="009F7931">
      <w:pPr>
        <w:spacing w:after="0" w:line="240" w:lineRule="auto"/>
      </w:pPr>
    </w:p>
    <w:p w:rsidR="008D561A" w:rsidRDefault="008D561A" w:rsidP="009F7931">
      <w:pPr>
        <w:spacing w:after="0" w:line="240" w:lineRule="auto"/>
      </w:pPr>
      <w:r>
        <w:t>Let’s face it. The world out there is confusing, and many students need assistance making a plan for life after high school. If you’re like many parents, you want to help your children but aren’t sure what should be done when.</w:t>
      </w:r>
      <w:r w:rsidR="00A36083">
        <w:t xml:space="preserve"> A</w:t>
      </w:r>
      <w:r>
        <w:t xml:space="preserve"> f</w:t>
      </w:r>
      <w:r w:rsidR="00A36083">
        <w:t>ree service is available to</w:t>
      </w:r>
      <w:r>
        <w:t xml:space="preserve"> simplify things for you.</w:t>
      </w:r>
    </w:p>
    <w:p w:rsidR="008D561A" w:rsidRDefault="008D561A" w:rsidP="009F7931">
      <w:pPr>
        <w:spacing w:after="0" w:line="240" w:lineRule="auto"/>
      </w:pPr>
    </w:p>
    <w:p w:rsidR="00CA05AC" w:rsidRDefault="008D561A" w:rsidP="009F7931">
      <w:pPr>
        <w:spacing w:after="0" w:line="240" w:lineRule="auto"/>
      </w:pPr>
      <w:r>
        <w:t xml:space="preserve">The </w:t>
      </w:r>
      <w:r w:rsidR="00ED634F">
        <w:t>SP</w:t>
      </w:r>
      <w:r w:rsidR="00ED634F" w:rsidRPr="00E970F7">
        <w:rPr>
          <w:vertAlign w:val="superscript"/>
        </w:rPr>
        <w:t>3</w:t>
      </w:r>
      <w:r w:rsidR="00ED634F">
        <w:t xml:space="preserve"> – </w:t>
      </w:r>
      <w:hyperlink r:id="rId6" w:history="1">
        <w:r w:rsidR="00ED634F" w:rsidRPr="00CA05AC">
          <w:rPr>
            <w:rStyle w:val="Hyperlink"/>
          </w:rPr>
          <w:t xml:space="preserve">Student Planning Pointers for </w:t>
        </w:r>
        <w:r w:rsidR="00ED634F" w:rsidRPr="00CA05AC">
          <w:rPr>
            <w:rStyle w:val="Hyperlink"/>
            <w:i/>
          </w:rPr>
          <w:t>Parents</w:t>
        </w:r>
      </w:hyperlink>
      <w:r w:rsidR="00930007">
        <w:rPr>
          <w:rStyle w:val="Hyperlink"/>
          <w:u w:val="none"/>
        </w:rPr>
        <w:t>®</w:t>
      </w:r>
      <w:r w:rsidR="00930007">
        <w:t xml:space="preserve"> service </w:t>
      </w:r>
      <w:r>
        <w:t xml:space="preserve">provides twice-monthly emails based on your students’ grade level and time of year. Full of tips, tools and resources from </w:t>
      </w:r>
      <w:r w:rsidR="00CA05AC">
        <w:t xml:space="preserve">the professionals at </w:t>
      </w:r>
      <w:r w:rsidR="00452880">
        <w:t>I</w:t>
      </w:r>
      <w:r w:rsidR="006427B0">
        <w:t>owa Student Loan Liquidity Corporation</w:t>
      </w:r>
      <w:r w:rsidR="00CA05AC">
        <w:t>, a nonprofit committed to helping families successfully pay for education after high school, the emailed information is designed to be simple but effective.</w:t>
      </w:r>
    </w:p>
    <w:p w:rsidR="00CA05AC" w:rsidRDefault="00CA05AC" w:rsidP="009F7931">
      <w:pPr>
        <w:spacing w:after="0" w:line="240" w:lineRule="auto"/>
      </w:pPr>
    </w:p>
    <w:p w:rsidR="00CA05AC" w:rsidRDefault="00CA05AC" w:rsidP="009F7931">
      <w:pPr>
        <w:spacing w:after="0" w:line="240" w:lineRule="auto"/>
      </w:pPr>
      <w:r>
        <w:t xml:space="preserve">In addition, registered participants are entered into quarterly drawings for contributions to a 529 </w:t>
      </w:r>
      <w:r w:rsidR="008C6FD8">
        <w:t xml:space="preserve">college savings </w:t>
      </w:r>
      <w:bookmarkStart w:id="0" w:name="_GoBack"/>
      <w:bookmarkEnd w:id="0"/>
      <w:r>
        <w:t>plan.</w:t>
      </w:r>
    </w:p>
    <w:p w:rsidR="00CA05AC" w:rsidRPr="00CA05AC" w:rsidRDefault="00CA05AC" w:rsidP="009F7931">
      <w:pPr>
        <w:spacing w:after="0" w:line="240" w:lineRule="auto"/>
      </w:pPr>
    </w:p>
    <w:p w:rsidR="00CA05AC" w:rsidRDefault="00CA05AC" w:rsidP="009F7931">
      <w:pPr>
        <w:spacing w:after="0" w:line="240" w:lineRule="auto"/>
      </w:pPr>
      <w:r>
        <w:t>Interested</w:t>
      </w:r>
      <w:r w:rsidR="008D561A">
        <w:t>? S</w:t>
      </w:r>
      <w:r>
        <w:t xml:space="preserve">ign up now at </w:t>
      </w:r>
      <w:hyperlink r:id="rId7" w:history="1">
        <w:r w:rsidR="00FA4637" w:rsidRPr="00850B61">
          <w:rPr>
            <w:rStyle w:val="Hyperlink"/>
          </w:rPr>
          <w:t>www.sp3.org</w:t>
        </w:r>
      </w:hyperlink>
      <w:r>
        <w:t>.</w:t>
      </w:r>
    </w:p>
    <w:p w:rsidR="00FA4637" w:rsidRDefault="00FA4637" w:rsidP="009F7931">
      <w:pPr>
        <w:spacing w:after="0" w:line="240" w:lineRule="auto"/>
      </w:pPr>
    </w:p>
    <w:p w:rsidR="00FA4637" w:rsidRPr="009F7931" w:rsidRDefault="00FA4637" w:rsidP="009F7931">
      <w:pPr>
        <w:spacing w:after="0" w:line="240" w:lineRule="auto"/>
      </w:pPr>
    </w:p>
    <w:sectPr w:rsidR="00FA4637" w:rsidRPr="009F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4C" w:rsidRDefault="00F1084C" w:rsidP="00F1084C">
      <w:pPr>
        <w:spacing w:after="0" w:line="240" w:lineRule="auto"/>
      </w:pPr>
      <w:r>
        <w:separator/>
      </w:r>
    </w:p>
  </w:endnote>
  <w:endnote w:type="continuationSeparator" w:id="0">
    <w:p w:rsidR="00F1084C" w:rsidRDefault="00F1084C" w:rsidP="00F1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4C" w:rsidRDefault="00F1084C" w:rsidP="00F1084C">
      <w:pPr>
        <w:spacing w:after="0" w:line="240" w:lineRule="auto"/>
      </w:pPr>
      <w:r>
        <w:separator/>
      </w:r>
    </w:p>
  </w:footnote>
  <w:footnote w:type="continuationSeparator" w:id="0">
    <w:p w:rsidR="00F1084C" w:rsidRDefault="00F1084C" w:rsidP="00F10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1D4D71"/>
    <w:rsid w:val="0026041C"/>
    <w:rsid w:val="003C2A83"/>
    <w:rsid w:val="00452880"/>
    <w:rsid w:val="005A07ED"/>
    <w:rsid w:val="005E6CDB"/>
    <w:rsid w:val="006427B0"/>
    <w:rsid w:val="00886205"/>
    <w:rsid w:val="008C6FD8"/>
    <w:rsid w:val="008D561A"/>
    <w:rsid w:val="00930007"/>
    <w:rsid w:val="00991ECC"/>
    <w:rsid w:val="009B685F"/>
    <w:rsid w:val="009F7931"/>
    <w:rsid w:val="00A36083"/>
    <w:rsid w:val="00CA05AC"/>
    <w:rsid w:val="00D168DA"/>
    <w:rsid w:val="00E65F5D"/>
    <w:rsid w:val="00ED634F"/>
    <w:rsid w:val="00F1084C"/>
    <w:rsid w:val="00F757E6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6B9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5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4C"/>
  </w:style>
  <w:style w:type="paragraph" w:styleId="Footer">
    <w:name w:val="footer"/>
    <w:basedOn w:val="Normal"/>
    <w:link w:val="FooterChar"/>
    <w:uiPriority w:val="99"/>
    <w:unhideWhenUsed/>
    <w:rsid w:val="00F1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3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2022-03-25T18:12:00Z</dcterms:created>
  <dcterms:modified xsi:type="dcterms:W3CDTF">2022-03-25T18:12:00Z</dcterms:modified>
</cp:coreProperties>
</file>